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E72F7" w14:textId="77777777" w:rsidR="00AA144D" w:rsidRPr="00EA32B3" w:rsidRDefault="00AA144D" w:rsidP="00C50FF4">
      <w:pPr>
        <w:pStyle w:val="BodyText"/>
        <w:shd w:val="clear" w:color="auto" w:fill="000000"/>
        <w:jc w:val="center"/>
        <w:rPr>
          <w:rFonts w:ascii="Calibri" w:hAnsi="Calibri" w:cs="Arial"/>
          <w:b/>
          <w:color w:val="auto"/>
          <w:sz w:val="32"/>
          <w:szCs w:val="32"/>
        </w:rPr>
      </w:pPr>
      <w:r>
        <w:rPr>
          <w:rFonts w:ascii="Calibri" w:hAnsi="Calibri" w:cs="Arial"/>
          <w:b/>
          <w:color w:val="auto"/>
          <w:sz w:val="32"/>
          <w:szCs w:val="32"/>
        </w:rPr>
        <w:t>CCaTS-CIM Precision Medicine Award Application Checklist</w:t>
      </w:r>
    </w:p>
    <w:p w14:paraId="612D2780" w14:textId="77777777" w:rsidR="00AA144D" w:rsidRPr="00446783" w:rsidRDefault="00AA144D" w:rsidP="00C50FF4">
      <w:pPr>
        <w:pStyle w:val="BodyText"/>
        <w:jc w:val="center"/>
        <w:rPr>
          <w:rFonts w:cs="Arial"/>
          <w:i/>
          <w:color w:val="auto"/>
          <w:sz w:val="10"/>
          <w:szCs w:val="10"/>
        </w:rPr>
      </w:pPr>
    </w:p>
    <w:p w14:paraId="1C513511" w14:textId="77685F1C" w:rsidR="00AA144D" w:rsidRPr="00795A15" w:rsidRDefault="00AA144D" w:rsidP="00C50FF4">
      <w:pPr>
        <w:pStyle w:val="BodyText"/>
        <w:rPr>
          <w:rFonts w:cs="Arial"/>
          <w:b/>
          <w:bCs/>
          <w:i/>
          <w:color w:val="FF0000"/>
          <w:sz w:val="18"/>
          <w:szCs w:val="18"/>
        </w:rPr>
      </w:pPr>
      <w:r w:rsidRPr="00795A15">
        <w:rPr>
          <w:rFonts w:cs="Arial"/>
          <w:b/>
          <w:bCs/>
          <w:i/>
          <w:color w:val="FF0000"/>
          <w:sz w:val="18"/>
          <w:szCs w:val="18"/>
        </w:rPr>
        <w:t>Complete the following checklist and upload it</w:t>
      </w:r>
      <w:r w:rsidR="008505D0" w:rsidRPr="00795A15">
        <w:rPr>
          <w:rFonts w:cs="Arial"/>
          <w:b/>
          <w:bCs/>
          <w:i/>
          <w:color w:val="FF0000"/>
          <w:sz w:val="18"/>
          <w:szCs w:val="18"/>
        </w:rPr>
        <w:t xml:space="preserve"> </w:t>
      </w:r>
      <w:r w:rsidR="00952DD6">
        <w:rPr>
          <w:rFonts w:cs="Arial"/>
          <w:b/>
          <w:bCs/>
          <w:i/>
          <w:color w:val="FF0000"/>
          <w:sz w:val="18"/>
          <w:szCs w:val="18"/>
        </w:rPr>
        <w:t xml:space="preserve">in a PDF format </w:t>
      </w:r>
      <w:r w:rsidR="008505D0" w:rsidRPr="00795A15">
        <w:rPr>
          <w:rFonts w:cs="Arial"/>
          <w:b/>
          <w:bCs/>
          <w:i/>
          <w:color w:val="FF0000"/>
          <w:sz w:val="18"/>
          <w:szCs w:val="18"/>
        </w:rPr>
        <w:t>to the S</w:t>
      </w:r>
      <w:r w:rsidR="00795A15">
        <w:rPr>
          <w:rFonts w:cs="Arial"/>
          <w:b/>
          <w:bCs/>
          <w:i/>
          <w:color w:val="FF0000"/>
          <w:sz w:val="18"/>
          <w:szCs w:val="18"/>
        </w:rPr>
        <w:t>T</w:t>
      </w:r>
      <w:r w:rsidR="008505D0" w:rsidRPr="00795A15">
        <w:rPr>
          <w:rFonts w:cs="Arial"/>
          <w:b/>
          <w:bCs/>
          <w:i/>
          <w:color w:val="FF0000"/>
          <w:sz w:val="18"/>
          <w:szCs w:val="18"/>
        </w:rPr>
        <w:t>ART Application Tool</w:t>
      </w:r>
      <w:r w:rsidRPr="00795A15">
        <w:rPr>
          <w:rFonts w:cs="Arial"/>
          <w:b/>
          <w:bCs/>
          <w:i/>
          <w:color w:val="FF0000"/>
          <w:sz w:val="18"/>
          <w:szCs w:val="18"/>
        </w:rPr>
        <w:t xml:space="preserve"> as part of your application packet. </w:t>
      </w:r>
    </w:p>
    <w:p w14:paraId="726D7F4D" w14:textId="77777777" w:rsidR="00AA144D" w:rsidRPr="00AA144D" w:rsidRDefault="00AA144D" w:rsidP="00C50FF4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</w:rPr>
      </w:pPr>
      <w:r w:rsidRPr="00AA144D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DCEA9" wp14:editId="6ECDF140">
                <wp:simplePos x="0" y="0"/>
                <wp:positionH relativeFrom="column">
                  <wp:posOffset>-39370</wp:posOffset>
                </wp:positionH>
                <wp:positionV relativeFrom="paragraph">
                  <wp:posOffset>55880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A5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4.4pt" to="53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" strokeweight="2pt"/>
            </w:pict>
          </mc:Fallback>
        </mc:AlternateContent>
      </w:r>
    </w:p>
    <w:p w14:paraId="6DB99AAA" w14:textId="77777777" w:rsidR="00AA144D" w:rsidRPr="00AA144D" w:rsidRDefault="00AA144D" w:rsidP="00C50FF4">
      <w:pPr>
        <w:spacing w:after="0" w:line="240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Application checklist</w:t>
      </w:r>
    </w:p>
    <w:p w14:paraId="046F68F8" w14:textId="77777777" w:rsidR="00AA144D" w:rsidRDefault="00AA144D" w:rsidP="00C50FF4">
      <w:pPr>
        <w:spacing w:after="0" w:line="240" w:lineRule="auto"/>
      </w:pPr>
    </w:p>
    <w:p w14:paraId="411A934A" w14:textId="77777777" w:rsidR="003F58F2" w:rsidRDefault="003F58F2" w:rsidP="00C50FF4">
      <w:pPr>
        <w:spacing w:after="0" w:line="240" w:lineRule="auto"/>
        <w:rPr>
          <w:rFonts w:ascii="Calibri" w:hAnsi="Calibri" w:cs="Arial"/>
        </w:rPr>
      </w:pPr>
      <w:r>
        <w:t>Are samples already in hand?</w:t>
      </w:r>
      <w:r w:rsidR="00AA144D"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33914344" w14:textId="77777777" w:rsidR="00C50FF4" w:rsidRDefault="00C50FF4" w:rsidP="00C50FF4">
      <w:pPr>
        <w:spacing w:after="0" w:line="240" w:lineRule="auto"/>
      </w:pPr>
    </w:p>
    <w:p w14:paraId="66CE692F" w14:textId="77777777" w:rsidR="003F58F2" w:rsidRDefault="003F58F2" w:rsidP="00C50FF4">
      <w:pPr>
        <w:spacing w:after="0" w:line="240" w:lineRule="auto"/>
      </w:pPr>
      <w:r>
        <w:t>Do you have an IRB/IACUC number?  If so, please list it.</w:t>
      </w:r>
      <w:r w:rsidR="00AA144D">
        <w:t xml:space="preserve"> </w:t>
      </w:r>
      <w:r w:rsidR="00AA144D" w:rsidRPr="001543E0">
        <w:rPr>
          <w:rFonts w:ascii="Calibri" w:hAnsi="Calibri" w:cs="Arial"/>
          <w:sz w:val="20"/>
          <w:szCs w:val="20"/>
        </w:rPr>
        <w:fldChar w:fldCharType="begin">
          <w:ffData>
            <w:name w:val="Text260"/>
            <w:enabled/>
            <w:calcOnExit w:val="0"/>
            <w:textInput/>
          </w:ffData>
        </w:fldChar>
      </w:r>
      <w:r w:rsidR="00AA144D" w:rsidRPr="001543E0">
        <w:rPr>
          <w:rFonts w:ascii="Calibri" w:hAnsi="Calibri" w:cs="Arial"/>
          <w:sz w:val="20"/>
          <w:szCs w:val="20"/>
        </w:rPr>
        <w:instrText xml:space="preserve"> FORMTEXT </w:instrText>
      </w:r>
      <w:r w:rsidR="00AA144D" w:rsidRPr="001543E0">
        <w:rPr>
          <w:rFonts w:ascii="Calibri" w:hAnsi="Calibri" w:cs="Arial"/>
          <w:sz w:val="20"/>
          <w:szCs w:val="20"/>
        </w:rPr>
      </w:r>
      <w:r w:rsidR="00AA144D" w:rsidRPr="001543E0">
        <w:rPr>
          <w:rFonts w:ascii="Calibri" w:hAnsi="Calibri" w:cs="Arial"/>
          <w:sz w:val="20"/>
          <w:szCs w:val="20"/>
        </w:rPr>
        <w:fldChar w:fldCharType="separate"/>
      </w:r>
      <w:r w:rsidR="00AA144D" w:rsidRPr="003D5F6F">
        <w:rPr>
          <w:noProof/>
          <w:sz w:val="20"/>
          <w:szCs w:val="20"/>
        </w:rPr>
        <w:t> </w:t>
      </w:r>
      <w:r w:rsidR="00AA144D" w:rsidRPr="003D5F6F">
        <w:rPr>
          <w:noProof/>
          <w:sz w:val="20"/>
          <w:szCs w:val="20"/>
        </w:rPr>
        <w:t> </w:t>
      </w:r>
      <w:r w:rsidR="00AA144D" w:rsidRPr="003D5F6F">
        <w:rPr>
          <w:noProof/>
          <w:sz w:val="20"/>
          <w:szCs w:val="20"/>
        </w:rPr>
        <w:t> </w:t>
      </w:r>
      <w:r w:rsidR="00AA144D" w:rsidRPr="003D5F6F">
        <w:rPr>
          <w:noProof/>
          <w:sz w:val="20"/>
          <w:szCs w:val="20"/>
        </w:rPr>
        <w:t> </w:t>
      </w:r>
      <w:r w:rsidR="00AA144D" w:rsidRPr="003D5F6F">
        <w:rPr>
          <w:noProof/>
          <w:sz w:val="20"/>
          <w:szCs w:val="20"/>
        </w:rPr>
        <w:t> </w:t>
      </w:r>
      <w:r w:rsidR="00AA144D" w:rsidRPr="001543E0">
        <w:rPr>
          <w:rFonts w:ascii="Calibri" w:hAnsi="Calibri" w:cs="Arial"/>
          <w:sz w:val="20"/>
          <w:szCs w:val="20"/>
        </w:rPr>
        <w:fldChar w:fldCharType="end"/>
      </w:r>
    </w:p>
    <w:p w14:paraId="17A615FB" w14:textId="77777777" w:rsidR="00C50FF4" w:rsidRDefault="00C50FF4" w:rsidP="00C50FF4">
      <w:pPr>
        <w:spacing w:after="0" w:line="240" w:lineRule="auto"/>
      </w:pPr>
    </w:p>
    <w:p w14:paraId="59A5F2DB" w14:textId="77777777" w:rsidR="003F58F2" w:rsidRDefault="003F58F2" w:rsidP="00C50FF4">
      <w:pPr>
        <w:spacing w:after="0" w:line="240" w:lineRule="auto"/>
      </w:pPr>
      <w:r>
        <w:t xml:space="preserve">Can you complete this study within </w:t>
      </w:r>
      <w:r w:rsidR="004763C9">
        <w:t xml:space="preserve">a </w:t>
      </w:r>
      <w:r>
        <w:t>1</w:t>
      </w:r>
      <w:r w:rsidR="004763C9">
        <w:t>-</w:t>
      </w:r>
      <w:r>
        <w:t>year time frame?</w:t>
      </w:r>
      <w:r w:rsidR="00AA144D"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4E62AFFF" w14:textId="77777777" w:rsidR="00C50FF4" w:rsidRDefault="00C50FF4" w:rsidP="00C50FF4">
      <w:pPr>
        <w:spacing w:after="0" w:line="240" w:lineRule="auto"/>
      </w:pPr>
    </w:p>
    <w:p w14:paraId="3B06ADD1" w14:textId="77777777" w:rsidR="003F58F2" w:rsidRDefault="003F58F2" w:rsidP="00C50FF4">
      <w:pPr>
        <w:spacing w:after="0" w:line="240" w:lineRule="auto"/>
      </w:pPr>
      <w:r>
        <w:t xml:space="preserve">Indicate which </w:t>
      </w:r>
      <w:r w:rsidR="004763C9">
        <w:t xml:space="preserve">of the following </w:t>
      </w:r>
      <w:r>
        <w:t>CIM resources would be used</w:t>
      </w:r>
      <w:r w:rsidR="00343C04">
        <w:t>. Also list your CIM resources in the “keyword” box under the Proposal tab in the START application tool</w:t>
      </w:r>
      <w:r w:rsidR="00C50FF4">
        <w:t>:</w:t>
      </w:r>
    </w:p>
    <w:p w14:paraId="0A46FF26" w14:textId="77777777" w:rsidR="00C50FF4" w:rsidRDefault="00C50FF4" w:rsidP="00C50FF4">
      <w:pPr>
        <w:spacing w:after="0" w:line="240" w:lineRule="auto"/>
      </w:pPr>
    </w:p>
    <w:p w14:paraId="60B70E93" w14:textId="77777777" w:rsidR="004763C9" w:rsidRDefault="004763C9" w:rsidP="00C50FF4">
      <w:pPr>
        <w:spacing w:after="0" w:line="240" w:lineRule="auto"/>
        <w:ind w:left="720"/>
        <w:rPr>
          <w:rFonts w:ascii="Calibri" w:hAnsi="Calibri" w:cs="Arial"/>
        </w:rPr>
      </w:pPr>
      <w:r w:rsidRPr="00A724DA">
        <w:rPr>
          <w:rFonts w:ascii="Calibri" w:hAnsi="Calibri" w:cs="Arial"/>
          <w:b/>
        </w:rPr>
        <w:t>Beyond DNA:</w:t>
      </w:r>
      <w:r w:rsidRPr="00A724DA">
        <w:rPr>
          <w:rFonts w:ascii="Calibri" w:hAnsi="Calibri" w:cs="Arial"/>
        </w:rPr>
        <w:t xml:space="preserve"> Projects that utilize multiple omics — such as the genome, proteome, microbiome, metabolomics, epigenome and the like — to better understand the mechanisms of disease processes, detection and potential prevention</w:t>
      </w:r>
      <w:r w:rsidR="00343C04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69B6F8F6" w14:textId="77777777" w:rsidR="00C50FF4" w:rsidRPr="00A724DA" w:rsidRDefault="00C50FF4" w:rsidP="00C50FF4">
      <w:pPr>
        <w:spacing w:after="0" w:line="240" w:lineRule="auto"/>
        <w:ind w:left="720"/>
        <w:rPr>
          <w:rFonts w:ascii="Calibri" w:hAnsi="Calibri" w:cs="Arial"/>
        </w:rPr>
      </w:pPr>
    </w:p>
    <w:p w14:paraId="2B79F439" w14:textId="77777777" w:rsidR="00A724DA" w:rsidRDefault="00A724DA" w:rsidP="00C50FF4">
      <w:pPr>
        <w:spacing w:after="0" w:line="240" w:lineRule="auto"/>
        <w:ind w:left="720"/>
        <w:rPr>
          <w:rFonts w:ascii="Calibri" w:hAnsi="Calibri" w:cs="Arial"/>
        </w:rPr>
      </w:pPr>
      <w:r w:rsidRPr="00A724DA">
        <w:rPr>
          <w:rFonts w:ascii="Calibri" w:hAnsi="Calibri" w:cs="Arial"/>
          <w:b/>
        </w:rPr>
        <w:t>High-</w:t>
      </w:r>
      <w:r>
        <w:rPr>
          <w:rFonts w:ascii="Calibri" w:hAnsi="Calibri" w:cs="Arial"/>
          <w:b/>
        </w:rPr>
        <w:t xml:space="preserve"> Definition Therapeutics:</w:t>
      </w:r>
      <w:r>
        <w:rPr>
          <w:rFonts w:ascii="Calibri" w:hAnsi="Calibri" w:cs="Arial"/>
        </w:rPr>
        <w:t xml:space="preserve"> Therapy informed by the </w:t>
      </w:r>
      <w:r w:rsidR="00343C04">
        <w:rPr>
          <w:rFonts w:ascii="Calibri" w:hAnsi="Calibri" w:cs="Arial"/>
        </w:rPr>
        <w:t xml:space="preserve">molecular basis of human health </w:t>
      </w:r>
      <w:r>
        <w:rPr>
          <w:rFonts w:ascii="Calibri" w:hAnsi="Calibri" w:cs="Arial"/>
        </w:rPr>
        <w:t>(genomics, proteomics, epigenomics and the like) and designed based on the unique biological characteristics of a patient's disease or condition</w:t>
      </w:r>
      <w:r w:rsidR="00343C04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009AF60B" w14:textId="77777777" w:rsidR="00C50FF4" w:rsidRDefault="00C50FF4" w:rsidP="00C50FF4">
      <w:pPr>
        <w:spacing w:after="0" w:line="240" w:lineRule="auto"/>
        <w:ind w:left="720"/>
        <w:rPr>
          <w:rFonts w:ascii="Calibri" w:hAnsi="Calibri" w:cs="Arial"/>
        </w:rPr>
      </w:pPr>
    </w:p>
    <w:p w14:paraId="53DDB479" w14:textId="77777777" w:rsidR="00A724DA" w:rsidRDefault="00A724DA" w:rsidP="00C50FF4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  <w:b/>
        </w:rPr>
        <w:t>Genomics in Action:</w:t>
      </w:r>
      <w:r>
        <w:rPr>
          <w:rFonts w:ascii="Calibri" w:hAnsi="Calibri" w:cs="Arial"/>
        </w:rPr>
        <w:t xml:space="preserve"> Development of genomics applications to the clinical practice and pr</w:t>
      </w:r>
      <w:r w:rsidR="00343C04">
        <w:rPr>
          <w:rFonts w:ascii="Calibri" w:hAnsi="Calibri" w:cs="Arial"/>
        </w:rPr>
        <w:t xml:space="preserve">ojects </w:t>
      </w:r>
      <w:r>
        <w:rPr>
          <w:rFonts w:ascii="Calibri" w:hAnsi="Calibri" w:cs="Arial"/>
        </w:rPr>
        <w:t>that support the scaling of genomic testing to large populations of patients</w:t>
      </w:r>
      <w:r w:rsidR="00343C04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7B6173CD" w14:textId="77777777" w:rsidR="00C50FF4" w:rsidRDefault="00C50FF4" w:rsidP="00C50FF4">
      <w:pPr>
        <w:spacing w:after="0" w:line="240" w:lineRule="auto"/>
        <w:ind w:left="720"/>
        <w:rPr>
          <w:rFonts w:ascii="Calibri" w:hAnsi="Calibri" w:cs="Arial"/>
        </w:rPr>
      </w:pPr>
    </w:p>
    <w:p w14:paraId="64A46FB7" w14:textId="1B25C527" w:rsidR="00A724DA" w:rsidRDefault="00A724DA" w:rsidP="00C50FF4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  <w:b/>
        </w:rPr>
        <w:t>Omics Data Platform:</w:t>
      </w:r>
      <w:r>
        <w:rPr>
          <w:rFonts w:ascii="Calibri" w:hAnsi="Calibri" w:cs="Arial"/>
        </w:rPr>
        <w:t xml:space="preserve"> Leveraging and optimization of omics-related data for ease of use and analysis in clinical practice and research</w:t>
      </w:r>
      <w:r w:rsidR="00343C04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 xml:space="preserve">Yes </w:t>
      </w:r>
      <w:r w:rsidR="00343C04">
        <w:rPr>
          <w:rFonts w:ascii="Calibri" w:hAnsi="Calibri" w:cs="Arial"/>
        </w:rPr>
        <w:t xml:space="preserve">   </w:t>
      </w:r>
      <w:r w:rsidR="00343C04" w:rsidRPr="000C7C99">
        <w:rPr>
          <w:rFonts w:ascii="Calibri" w:hAnsi="Calibri" w:cs="Arial"/>
        </w:rPr>
        <w:t xml:space="preserve"> </w:t>
      </w:r>
      <w:r w:rsidR="00343C04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3C04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343C04" w:rsidRPr="000C7C99">
        <w:rPr>
          <w:rFonts w:ascii="Calibri" w:hAnsi="Calibri" w:cs="Arial"/>
        </w:rPr>
        <w:fldChar w:fldCharType="end"/>
      </w:r>
      <w:r w:rsidR="00343C04" w:rsidRPr="000C7C99">
        <w:rPr>
          <w:rFonts w:ascii="Calibri" w:hAnsi="Calibri" w:cs="Arial"/>
        </w:rPr>
        <w:t>No</w:t>
      </w:r>
    </w:p>
    <w:p w14:paraId="13092F9B" w14:textId="6273F6E4" w:rsidR="00993397" w:rsidRDefault="00993397" w:rsidP="00C50FF4">
      <w:pPr>
        <w:spacing w:after="0" w:line="240" w:lineRule="auto"/>
        <w:ind w:left="720"/>
        <w:rPr>
          <w:rFonts w:ascii="Calibri" w:hAnsi="Calibri" w:cs="Arial"/>
        </w:rPr>
      </w:pPr>
    </w:p>
    <w:p w14:paraId="3BF12EFD" w14:textId="1A576B0B" w:rsidR="00472C6F" w:rsidRPr="00EB1709" w:rsidRDefault="00993397" w:rsidP="00472C6F">
      <w:pPr>
        <w:spacing w:after="180" w:line="330" w:lineRule="atLeast"/>
        <w:rPr>
          <w:rFonts w:cstheme="minorHAnsi"/>
          <w:bCs/>
          <w:color w:val="111111"/>
        </w:rPr>
      </w:pPr>
      <w:r w:rsidRPr="00795A15">
        <w:rPr>
          <w:rFonts w:ascii="Calibri" w:hAnsi="Calibri" w:cs="Arial"/>
          <w:b/>
          <w:bCs/>
        </w:rPr>
        <w:t>Tapestry:</w:t>
      </w:r>
      <w:r>
        <w:rPr>
          <w:rFonts w:ascii="Calibri" w:hAnsi="Calibri" w:cs="Arial"/>
        </w:rPr>
        <w:t xml:space="preserve">  </w:t>
      </w:r>
      <w:r w:rsidR="00795A15">
        <w:rPr>
          <w:rFonts w:eastAsia="Times New Roman" w:cstheme="minorHAnsi"/>
          <w:bCs/>
          <w:color w:val="111111"/>
        </w:rPr>
        <w:t>D</w:t>
      </w:r>
      <w:r w:rsidR="00BC126C" w:rsidRPr="00795A15">
        <w:rPr>
          <w:rFonts w:eastAsia="Times New Roman" w:cstheme="minorHAnsi"/>
          <w:bCs/>
          <w:color w:val="111111"/>
        </w:rPr>
        <w:t xml:space="preserve">ata from the Mayo Clinic TAPESTRY </w:t>
      </w:r>
      <w:r w:rsidR="00472C6F">
        <w:rPr>
          <w:rFonts w:eastAsia="Times New Roman" w:cstheme="minorHAnsi"/>
          <w:bCs/>
          <w:color w:val="111111"/>
        </w:rPr>
        <w:t xml:space="preserve">study </w:t>
      </w:r>
      <w:r w:rsidR="00472C6F" w:rsidRPr="00EB1709">
        <w:rPr>
          <w:rFonts w:eastAsia="Times New Roman" w:cstheme="minorHAnsi"/>
          <w:bCs/>
          <w:color w:val="111111"/>
        </w:rPr>
        <w:t>(</w:t>
      </w:r>
      <w:hyperlink r:id="rId4" w:history="1">
        <w:r w:rsidR="00472C6F" w:rsidRPr="00EB1709">
          <w:rPr>
            <w:rStyle w:val="Hyperlink"/>
            <w:rFonts w:eastAsia="Times New Roman" w:cstheme="minorHAnsi"/>
            <w:bCs/>
          </w:rPr>
          <w:t>http://www.mayo.edu/tapestrydna</w:t>
        </w:r>
      </w:hyperlink>
      <w:r w:rsidR="00472C6F" w:rsidRPr="00EB1709">
        <w:rPr>
          <w:rFonts w:eastAsia="Times New Roman" w:cstheme="minorHAnsi"/>
          <w:bCs/>
          <w:color w:val="111111"/>
        </w:rPr>
        <w:t>)</w:t>
      </w:r>
      <w:r w:rsidR="00BC126C" w:rsidRPr="00472C6F">
        <w:rPr>
          <w:rFonts w:eastAsia="Times New Roman" w:cstheme="minorHAnsi"/>
          <w:bCs/>
          <w:color w:val="111111"/>
        </w:rPr>
        <w:t>,</w:t>
      </w:r>
      <w:r w:rsidR="00BC126C" w:rsidRPr="00795A15">
        <w:rPr>
          <w:rFonts w:eastAsia="Times New Roman" w:cstheme="minorHAnsi"/>
          <w:bCs/>
          <w:color w:val="111111"/>
        </w:rPr>
        <w:t xml:space="preserve"> which </w:t>
      </w:r>
      <w:r w:rsidR="00472C6F">
        <w:rPr>
          <w:rFonts w:eastAsia="Times New Roman" w:cstheme="minorHAnsi"/>
          <w:bCs/>
          <w:color w:val="111111"/>
        </w:rPr>
        <w:t xml:space="preserve">has already </w:t>
      </w:r>
      <w:r w:rsidR="00BC126C" w:rsidRPr="00795A15">
        <w:rPr>
          <w:rFonts w:eastAsia="Times New Roman" w:cstheme="minorHAnsi"/>
          <w:bCs/>
          <w:color w:val="111111"/>
        </w:rPr>
        <w:t>collect</w:t>
      </w:r>
      <w:r w:rsidR="00472C6F">
        <w:rPr>
          <w:rFonts w:eastAsia="Times New Roman" w:cstheme="minorHAnsi"/>
          <w:bCs/>
          <w:color w:val="111111"/>
        </w:rPr>
        <w:t>ed</w:t>
      </w:r>
      <w:r w:rsidR="00BC126C" w:rsidRPr="00795A15">
        <w:rPr>
          <w:rFonts w:eastAsia="Times New Roman" w:cstheme="minorHAnsi"/>
          <w:bCs/>
          <w:color w:val="111111"/>
        </w:rPr>
        <w:t xml:space="preserve"> clinical grade whole exome sequencing information from </w:t>
      </w:r>
      <w:r w:rsidR="00472C6F" w:rsidRPr="00795A15">
        <w:rPr>
          <w:rFonts w:eastAsia="Times New Roman" w:cstheme="minorHAnsi"/>
          <w:bCs/>
          <w:color w:val="111111"/>
        </w:rPr>
        <w:t>2</w:t>
      </w:r>
      <w:r w:rsidR="00472C6F">
        <w:rPr>
          <w:rFonts w:eastAsia="Times New Roman" w:cstheme="minorHAnsi"/>
          <w:bCs/>
          <w:color w:val="111111"/>
        </w:rPr>
        <w:t>0</w:t>
      </w:r>
      <w:r w:rsidR="00BC126C" w:rsidRPr="00795A15">
        <w:rPr>
          <w:rFonts w:eastAsia="Times New Roman" w:cstheme="minorHAnsi"/>
          <w:bCs/>
          <w:color w:val="111111"/>
        </w:rPr>
        <w:t>,000</w:t>
      </w:r>
      <w:r w:rsidR="00472C6F">
        <w:rPr>
          <w:rFonts w:eastAsia="Times New Roman" w:cstheme="minorHAnsi"/>
          <w:bCs/>
          <w:color w:val="111111"/>
        </w:rPr>
        <w:t>+</w:t>
      </w:r>
      <w:r w:rsidR="00BC126C" w:rsidRPr="00795A15">
        <w:rPr>
          <w:rFonts w:eastAsia="Times New Roman" w:cstheme="minorHAnsi"/>
          <w:bCs/>
          <w:color w:val="111111"/>
        </w:rPr>
        <w:t xml:space="preserve"> participants and may serve in identifying rare and undiagnosed conditions</w:t>
      </w:r>
      <w:r w:rsidR="00795A15">
        <w:rPr>
          <w:rFonts w:eastAsia="Times New Roman" w:cstheme="minorHAnsi"/>
          <w:bCs/>
          <w:color w:val="111111"/>
        </w:rPr>
        <w:t xml:space="preserve"> </w:t>
      </w:r>
      <w:r w:rsidR="00795A15" w:rsidRPr="000C7C99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95A15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795A15" w:rsidRPr="000C7C99">
        <w:rPr>
          <w:rFonts w:ascii="Calibri" w:hAnsi="Calibri" w:cs="Arial"/>
        </w:rPr>
        <w:fldChar w:fldCharType="end"/>
      </w:r>
      <w:r w:rsidR="00795A15" w:rsidRPr="000C7C99">
        <w:rPr>
          <w:rFonts w:ascii="Calibri" w:hAnsi="Calibri" w:cs="Arial"/>
        </w:rPr>
        <w:t xml:space="preserve">Yes </w:t>
      </w:r>
      <w:r w:rsidR="00795A15">
        <w:rPr>
          <w:rFonts w:ascii="Calibri" w:hAnsi="Calibri" w:cs="Arial"/>
        </w:rPr>
        <w:t xml:space="preserve">   </w:t>
      </w:r>
      <w:r w:rsidR="00795A15" w:rsidRPr="000C7C99">
        <w:rPr>
          <w:rFonts w:ascii="Calibri" w:hAnsi="Calibri" w:cs="Arial"/>
        </w:rPr>
        <w:t xml:space="preserve"> </w:t>
      </w:r>
      <w:r w:rsidR="00795A15" w:rsidRPr="000C7C99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95A15" w:rsidRPr="000C7C99">
        <w:rPr>
          <w:rFonts w:ascii="Calibri" w:hAnsi="Calibri" w:cs="Arial"/>
        </w:rPr>
        <w:instrText xml:space="preserve"> FORMCHECKBOX </w:instrText>
      </w:r>
      <w:r w:rsidR="00DD4924">
        <w:rPr>
          <w:rFonts w:ascii="Calibri" w:hAnsi="Calibri" w:cs="Arial"/>
        </w:rPr>
      </w:r>
      <w:r w:rsidR="00DD4924">
        <w:rPr>
          <w:rFonts w:ascii="Calibri" w:hAnsi="Calibri" w:cs="Arial"/>
        </w:rPr>
        <w:fldChar w:fldCharType="separate"/>
      </w:r>
      <w:r w:rsidR="00795A15" w:rsidRPr="000C7C99">
        <w:rPr>
          <w:rFonts w:ascii="Calibri" w:hAnsi="Calibri" w:cs="Arial"/>
        </w:rPr>
        <w:fldChar w:fldCharType="end"/>
      </w:r>
      <w:r w:rsidR="00795A15" w:rsidRPr="000C7C99">
        <w:rPr>
          <w:rFonts w:ascii="Calibri" w:hAnsi="Calibri" w:cs="Arial"/>
        </w:rPr>
        <w:t>No</w:t>
      </w:r>
      <w:r w:rsidR="00472C6F">
        <w:rPr>
          <w:rFonts w:ascii="Calibri" w:hAnsi="Calibri" w:cs="Arial"/>
        </w:rPr>
        <w:t xml:space="preserve"> </w:t>
      </w:r>
      <w:r w:rsidR="00472C6F" w:rsidRPr="00EB1709">
        <w:rPr>
          <w:rFonts w:eastAsia="Times New Roman" w:cstheme="minorHAnsi"/>
          <w:bCs/>
          <w:color w:val="111111"/>
        </w:rPr>
        <w:t>(</w:t>
      </w:r>
      <w:hyperlink r:id="rId5" w:history="1">
        <w:r w:rsidR="00DD4924" w:rsidRPr="003A70D3">
          <w:rPr>
            <w:rStyle w:val="Hyperlink"/>
            <w:rFonts w:eastAsia="Times New Roman" w:cstheme="minorHAnsi"/>
            <w:bCs/>
          </w:rPr>
          <w:t>https://hsr-rsc-prod2.mayo.edu:1919/connect/#/apps/343/access</w:t>
        </w:r>
      </w:hyperlink>
      <w:r w:rsidR="00DD4924">
        <w:rPr>
          <w:rFonts w:eastAsia="Times New Roman" w:cstheme="minorHAnsi"/>
          <w:bCs/>
          <w:color w:val="111111"/>
        </w:rPr>
        <w:t>)</w:t>
      </w:r>
      <w:r w:rsidR="00472C6F" w:rsidRPr="00EB1709">
        <w:rPr>
          <w:rFonts w:eastAsia="Times New Roman" w:cstheme="minorHAnsi"/>
          <w:bCs/>
          <w:color w:val="111111"/>
        </w:rPr>
        <w:t xml:space="preserve">. </w:t>
      </w:r>
    </w:p>
    <w:p w14:paraId="15D381C4" w14:textId="2EA47003" w:rsidR="00993397" w:rsidRDefault="00993397" w:rsidP="00C50FF4">
      <w:pPr>
        <w:spacing w:after="0" w:line="240" w:lineRule="auto"/>
        <w:ind w:left="720"/>
        <w:rPr>
          <w:rFonts w:ascii="Calibri" w:hAnsi="Calibri" w:cs="Arial"/>
        </w:rPr>
      </w:pPr>
    </w:p>
    <w:p w14:paraId="135E9D38" w14:textId="77777777" w:rsidR="00343C04" w:rsidRPr="00343C04" w:rsidRDefault="00343C04" w:rsidP="00C50FF4">
      <w:p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</w:rPr>
      </w:pPr>
    </w:p>
    <w:p w14:paraId="2FC229BD" w14:textId="77777777" w:rsidR="00343C04" w:rsidRPr="00343C04" w:rsidRDefault="00343C04" w:rsidP="00C50FF4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</w:rPr>
      </w:pPr>
      <w:r w:rsidRPr="00343C04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D0581" wp14:editId="21B91D60">
                <wp:simplePos x="0" y="0"/>
                <wp:positionH relativeFrom="column">
                  <wp:posOffset>-39370</wp:posOffset>
                </wp:positionH>
                <wp:positionV relativeFrom="paragraph">
                  <wp:posOffset>55880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AF4D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4.4pt" to="53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" strokeweight="2pt"/>
            </w:pict>
          </mc:Fallback>
        </mc:AlternateContent>
      </w:r>
    </w:p>
    <w:p w14:paraId="46C7FA92" w14:textId="77777777" w:rsidR="00343C04" w:rsidRDefault="00343C04" w:rsidP="00C50FF4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Contact</w:t>
      </w:r>
    </w:p>
    <w:p w14:paraId="00E494C0" w14:textId="77777777" w:rsidR="00343C04" w:rsidRPr="00343C04" w:rsidRDefault="00343C04" w:rsidP="00C50FF4">
      <w:pPr>
        <w:spacing w:after="0" w:line="240" w:lineRule="auto"/>
        <w:rPr>
          <w:rFonts w:ascii="Calibri" w:eastAsia="Times New Roman" w:hAnsi="Calibri" w:cs="Arial"/>
        </w:rPr>
      </w:pPr>
    </w:p>
    <w:p w14:paraId="5C2B37D4" w14:textId="77777777" w:rsidR="008505D0" w:rsidRDefault="008505D0" w:rsidP="00C50FF4">
      <w:pPr>
        <w:spacing w:after="0" w:line="240" w:lineRule="auto"/>
      </w:pPr>
      <w:r>
        <w:t>For questions about the application process, contact:</w:t>
      </w:r>
    </w:p>
    <w:p w14:paraId="0109B50F" w14:textId="77777777" w:rsidR="00F8686E" w:rsidRDefault="00F8686E" w:rsidP="00C50FF4">
      <w:pPr>
        <w:spacing w:after="0" w:line="240" w:lineRule="auto"/>
      </w:pPr>
    </w:p>
    <w:p w14:paraId="6C73B4BF" w14:textId="77777777" w:rsidR="008505D0" w:rsidRPr="008505D0" w:rsidRDefault="008505D0" w:rsidP="00C50FF4">
      <w:pPr>
        <w:spacing w:after="0" w:line="240" w:lineRule="auto"/>
        <w:rPr>
          <w:b/>
        </w:rPr>
      </w:pPr>
      <w:r w:rsidRPr="008505D0">
        <w:rPr>
          <w:b/>
        </w:rPr>
        <w:t>Susan (Sue) J. Rubow</w:t>
      </w:r>
    </w:p>
    <w:p w14:paraId="2DE9FB59" w14:textId="77777777" w:rsidR="008505D0" w:rsidRDefault="008505D0" w:rsidP="00C50FF4">
      <w:pPr>
        <w:spacing w:after="0" w:line="240" w:lineRule="auto"/>
      </w:pPr>
      <w:r>
        <w:t xml:space="preserve">Email: </w:t>
      </w:r>
      <w:hyperlink r:id="rId6" w:history="1">
        <w:r w:rsidRPr="00033359">
          <w:rPr>
            <w:rStyle w:val="Hyperlink"/>
          </w:rPr>
          <w:t>rubow.susan@mayo.edu</w:t>
        </w:r>
      </w:hyperlink>
      <w:r>
        <w:t xml:space="preserve"> </w:t>
      </w:r>
    </w:p>
    <w:p w14:paraId="045C635F" w14:textId="77777777" w:rsidR="00F8686E" w:rsidRDefault="00F8686E" w:rsidP="00C50FF4">
      <w:pPr>
        <w:spacing w:after="0" w:line="240" w:lineRule="auto"/>
      </w:pPr>
    </w:p>
    <w:p w14:paraId="675CE569" w14:textId="77777777" w:rsidR="008505D0" w:rsidRDefault="008505D0" w:rsidP="00C50FF4">
      <w:pPr>
        <w:spacing w:after="0" w:line="240" w:lineRule="auto"/>
      </w:pPr>
      <w:r>
        <w:t>For scientific questions, contact:</w:t>
      </w:r>
    </w:p>
    <w:p w14:paraId="71D9EC4C" w14:textId="77777777" w:rsidR="00F8686E" w:rsidRDefault="00F8686E" w:rsidP="00C50FF4">
      <w:pPr>
        <w:spacing w:after="0" w:line="240" w:lineRule="auto"/>
      </w:pPr>
    </w:p>
    <w:p w14:paraId="504B02D0" w14:textId="77777777" w:rsidR="008505D0" w:rsidRPr="008505D0" w:rsidRDefault="008505D0" w:rsidP="00C50FF4">
      <w:pPr>
        <w:spacing w:after="0" w:line="240" w:lineRule="auto"/>
        <w:rPr>
          <w:b/>
        </w:rPr>
      </w:pPr>
      <w:r w:rsidRPr="008505D0">
        <w:rPr>
          <w:b/>
        </w:rPr>
        <w:t>Robert J. Pignolo, M.D., Ph.D.</w:t>
      </w:r>
    </w:p>
    <w:p w14:paraId="68B7D248" w14:textId="77777777" w:rsidR="008505D0" w:rsidRDefault="008505D0" w:rsidP="00C50FF4">
      <w:pPr>
        <w:spacing w:after="0" w:line="240" w:lineRule="auto"/>
      </w:pPr>
      <w:r>
        <w:t xml:space="preserve">Email: </w:t>
      </w:r>
      <w:hyperlink r:id="rId7" w:history="1">
        <w:r w:rsidR="00F8686E" w:rsidRPr="00033359">
          <w:rPr>
            <w:rStyle w:val="Hyperlink"/>
          </w:rPr>
          <w:t>pignolo.robert@mayo.edu</w:t>
        </w:r>
      </w:hyperlink>
    </w:p>
    <w:p w14:paraId="6F0B037F" w14:textId="77777777" w:rsidR="00F8686E" w:rsidRDefault="00F8686E" w:rsidP="00C50FF4">
      <w:pPr>
        <w:spacing w:after="0" w:line="240" w:lineRule="auto"/>
      </w:pPr>
    </w:p>
    <w:p w14:paraId="14921C32" w14:textId="77777777" w:rsidR="00C50FF4" w:rsidRDefault="00F8686E" w:rsidP="00C50FF4">
      <w:pPr>
        <w:spacing w:after="0" w:line="240" w:lineRule="auto"/>
      </w:pPr>
      <w:r>
        <w:rPr>
          <w:b/>
        </w:rPr>
        <w:t>Richard Weinshilboum, M.D.</w:t>
      </w:r>
      <w:r w:rsidR="00C50FF4">
        <w:t xml:space="preserve"> </w:t>
      </w:r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67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F58F2" w:rsidRPr="003F58F2" w14:paraId="0E4EE19C" w14:textId="77777777" w:rsidTr="008505D0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E3A5" w14:textId="1C25609F" w:rsidR="003F58F2" w:rsidRPr="003F58F2" w:rsidRDefault="00C50FF4" w:rsidP="00C50FF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C50FF4">
              <w:t xml:space="preserve">Email: </w:t>
            </w:r>
            <w:hyperlink r:id="rId8" w:history="1">
              <w:r w:rsidRPr="00033359">
                <w:rPr>
                  <w:rStyle w:val="Hyperlink"/>
                </w:rPr>
                <w:t>weinshilboum.richard@mayo.edu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11AD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E06E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B9D9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842A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F9ED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DB8D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A3FC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ECBE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58F2" w:rsidRPr="003F58F2" w14:paraId="38E16BBF" w14:textId="77777777" w:rsidTr="008505D0">
        <w:trPr>
          <w:trHeight w:val="300"/>
        </w:trPr>
        <w:tc>
          <w:tcPr>
            <w:tcW w:w="13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D414" w14:textId="77777777" w:rsidR="004763C9" w:rsidRPr="003F58F2" w:rsidRDefault="004763C9" w:rsidP="00C50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1A270" w14:textId="77777777" w:rsidR="003F58F2" w:rsidRPr="003F58F2" w:rsidRDefault="003F58F2" w:rsidP="00C50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AEF4CB0" w14:textId="77777777" w:rsidR="003F58F2" w:rsidRDefault="003F58F2" w:rsidP="00C50FF4">
      <w:pPr>
        <w:spacing w:after="0" w:line="240" w:lineRule="auto"/>
      </w:pPr>
    </w:p>
    <w:sectPr w:rsidR="003F58F2" w:rsidSect="000870F4">
      <w:pgSz w:w="12240" w:h="15840"/>
      <w:pgMar w:top="81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F2"/>
    <w:rsid w:val="000870F4"/>
    <w:rsid w:val="00176EBA"/>
    <w:rsid w:val="00343C04"/>
    <w:rsid w:val="00350845"/>
    <w:rsid w:val="003F58F2"/>
    <w:rsid w:val="00472C6F"/>
    <w:rsid w:val="004763C9"/>
    <w:rsid w:val="00734AD4"/>
    <w:rsid w:val="00795A15"/>
    <w:rsid w:val="008505D0"/>
    <w:rsid w:val="00882FD4"/>
    <w:rsid w:val="00952DD6"/>
    <w:rsid w:val="00993397"/>
    <w:rsid w:val="00A724DA"/>
    <w:rsid w:val="00AA144D"/>
    <w:rsid w:val="00BC126C"/>
    <w:rsid w:val="00C50FF4"/>
    <w:rsid w:val="00DD4924"/>
    <w:rsid w:val="00EB1709"/>
    <w:rsid w:val="00F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E1C6"/>
  <w15:docId w15:val="{F4999A6D-8318-45D3-B1DB-2E972B38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144D"/>
    <w:pPr>
      <w:spacing w:after="0" w:line="240" w:lineRule="auto"/>
    </w:pPr>
    <w:rPr>
      <w:rFonts w:ascii="Arial" w:eastAsia="Times New Roman" w:hAnsi="Arial" w:cs="Times New Roman"/>
      <w:snapToGrid w:val="0"/>
      <w:color w:val="0000FF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144D"/>
    <w:rPr>
      <w:rFonts w:ascii="Arial" w:eastAsia="Times New Roman" w:hAnsi="Arial" w:cs="Times New Roman"/>
      <w:snapToGrid w:val="0"/>
      <w:color w:val="0000F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505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1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nshilboum.richard@mayo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gnolo.robert@may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bow.susan@mayo.edu" TargetMode="External"/><Relationship Id="rId5" Type="http://schemas.openxmlformats.org/officeDocument/2006/relationships/hyperlink" Target="https://hsr-rsc-prod2.mayo.edu:1919/connect/#/apps/343/acce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yo.edu/tapestryd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Rubow, Susan J. (Sue)</dc:creator>
  <cp:lastModifiedBy>Stuart Bryson</cp:lastModifiedBy>
  <cp:revision>3</cp:revision>
  <dcterms:created xsi:type="dcterms:W3CDTF">2021-07-06T20:05:00Z</dcterms:created>
  <dcterms:modified xsi:type="dcterms:W3CDTF">2021-07-06T20:05:00Z</dcterms:modified>
</cp:coreProperties>
</file>